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72E" w14:textId="5E5C3697" w:rsidR="006E2CC4" w:rsidRPr="002D3573" w:rsidRDefault="00F5013F" w:rsidP="002D3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73">
        <w:rPr>
          <w:rFonts w:ascii="Times New Roman" w:hAnsi="Times New Roman" w:cs="Times New Roman"/>
          <w:sz w:val="28"/>
          <w:szCs w:val="28"/>
        </w:rPr>
        <w:t>И</w:t>
      </w:r>
      <w:r w:rsidR="009C6193" w:rsidRPr="002D3573">
        <w:rPr>
          <w:rFonts w:ascii="Times New Roman" w:hAnsi="Times New Roman" w:cs="Times New Roman"/>
          <w:sz w:val="28"/>
          <w:szCs w:val="28"/>
        </w:rPr>
        <w:t>НФОРМАЦИ</w:t>
      </w:r>
      <w:r w:rsidRPr="002D3573">
        <w:rPr>
          <w:rFonts w:ascii="Times New Roman" w:hAnsi="Times New Roman" w:cs="Times New Roman"/>
          <w:sz w:val="28"/>
          <w:szCs w:val="28"/>
        </w:rPr>
        <w:t xml:space="preserve">Я </w:t>
      </w:r>
    </w:p>
    <w:p w14:paraId="24AE741B" w14:textId="77777777" w:rsidR="002D3573" w:rsidRDefault="00F46F66" w:rsidP="002D3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73">
        <w:rPr>
          <w:rFonts w:ascii="Times New Roman" w:hAnsi="Times New Roman" w:cs="Times New Roman"/>
          <w:sz w:val="28"/>
          <w:szCs w:val="28"/>
        </w:rPr>
        <w:t>о</w:t>
      </w:r>
      <w:r w:rsidR="00F5013F" w:rsidRPr="002D3573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14:paraId="34D668A9" w14:textId="207ADE4A" w:rsidR="004C12E7" w:rsidRPr="002D3573" w:rsidRDefault="00F5013F" w:rsidP="002D3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73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</w:t>
      </w:r>
    </w:p>
    <w:p w14:paraId="078BC16A" w14:textId="24ADF02D" w:rsidR="00F5013F" w:rsidRDefault="009C6193" w:rsidP="002D3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73">
        <w:rPr>
          <w:rFonts w:ascii="Times New Roman" w:hAnsi="Times New Roman" w:cs="Times New Roman"/>
          <w:sz w:val="28"/>
          <w:szCs w:val="28"/>
        </w:rPr>
        <w:t>за 20</w:t>
      </w:r>
      <w:r w:rsidR="000E2952" w:rsidRPr="002D3573">
        <w:rPr>
          <w:rFonts w:ascii="Times New Roman" w:hAnsi="Times New Roman" w:cs="Times New Roman"/>
          <w:sz w:val="28"/>
          <w:szCs w:val="28"/>
        </w:rPr>
        <w:t>2</w:t>
      </w:r>
      <w:r w:rsidR="002D3573">
        <w:rPr>
          <w:rFonts w:ascii="Times New Roman" w:hAnsi="Times New Roman" w:cs="Times New Roman"/>
          <w:sz w:val="28"/>
          <w:szCs w:val="28"/>
        </w:rPr>
        <w:t>3</w:t>
      </w:r>
      <w:r w:rsidRPr="002D357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FE3C15E" w14:textId="77777777" w:rsidR="002D3573" w:rsidRPr="002D3573" w:rsidRDefault="002D3573" w:rsidP="002D3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3827"/>
        <w:gridCol w:w="2835"/>
      </w:tblGrid>
      <w:tr w:rsidR="00F5013F" w14:paraId="4796D27D" w14:textId="77777777" w:rsidTr="00F5013F">
        <w:tc>
          <w:tcPr>
            <w:tcW w:w="846" w:type="dxa"/>
          </w:tcPr>
          <w:p w14:paraId="309DC82C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505C" w14:textId="7A3DD192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3991CD4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8027" w14:textId="48E4262B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учреждения, муниципального унитарного предприятия</w:t>
            </w:r>
          </w:p>
          <w:p w14:paraId="4F47B85B" w14:textId="30151CD2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045AD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5A39" w14:textId="53F3EFB8" w:rsidR="00F5013F" w:rsidRDefault="002A2584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13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827" w:type="dxa"/>
          </w:tcPr>
          <w:p w14:paraId="2BDCD788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E40B" w14:textId="4CBDE3E6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14:paraId="460B0317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DFF6" w14:textId="5245423D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14:paraId="2B1E61B3" w14:textId="7C4846E0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E780B" w14:paraId="14AF56D7" w14:textId="77777777" w:rsidTr="00F5013F">
        <w:tc>
          <w:tcPr>
            <w:tcW w:w="846" w:type="dxa"/>
            <w:vMerge w:val="restart"/>
          </w:tcPr>
          <w:p w14:paraId="0015E3AD" w14:textId="6C6C7715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14:paraId="1F86C278" w14:textId="77777777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62CC044A" w14:textId="0FDF2CBF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«Спортивно-оздоровительный центр»</w:t>
            </w:r>
          </w:p>
        </w:tc>
        <w:tc>
          <w:tcPr>
            <w:tcW w:w="3402" w:type="dxa"/>
          </w:tcPr>
          <w:p w14:paraId="2AE5D8B2" w14:textId="77777777" w:rsidR="007E780B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7CD7DAD" w14:textId="1D143299" w:rsidR="007E780B" w:rsidRPr="00423EB3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5B2174" w14:textId="4143ACD4" w:rsidR="007E780B" w:rsidRPr="00423EB3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Муратова Наталья Владимировна</w:t>
            </w:r>
          </w:p>
        </w:tc>
        <w:tc>
          <w:tcPr>
            <w:tcW w:w="2835" w:type="dxa"/>
          </w:tcPr>
          <w:p w14:paraId="101F1D2F" w14:textId="04A81AA7" w:rsidR="007E780B" w:rsidRPr="000F2EA0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A0">
              <w:rPr>
                <w:rFonts w:ascii="Times New Roman" w:hAnsi="Times New Roman" w:cs="Times New Roman"/>
                <w:sz w:val="24"/>
                <w:szCs w:val="24"/>
              </w:rPr>
              <w:t>71 346,35</w:t>
            </w:r>
          </w:p>
        </w:tc>
      </w:tr>
      <w:tr w:rsidR="007E780B" w14:paraId="37DDB486" w14:textId="77777777" w:rsidTr="00F5013F">
        <w:tc>
          <w:tcPr>
            <w:tcW w:w="846" w:type="dxa"/>
            <w:vMerge/>
          </w:tcPr>
          <w:p w14:paraId="25A32384" w14:textId="77777777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963546" w14:textId="77777777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6B56C0" w14:textId="77777777" w:rsidR="007E780B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386B2B7" w14:textId="4EB6F895" w:rsidR="007E780B" w:rsidRPr="00423EB3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831316" w14:textId="4075EABD" w:rsidR="007E780B" w:rsidRPr="00423EB3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423EB3"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835" w:type="dxa"/>
          </w:tcPr>
          <w:p w14:paraId="5C800F74" w14:textId="46102CBC" w:rsidR="007E780B" w:rsidRPr="000F2EA0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A0">
              <w:rPr>
                <w:rFonts w:ascii="Times New Roman" w:hAnsi="Times New Roman" w:cs="Times New Roman"/>
                <w:sz w:val="24"/>
                <w:szCs w:val="24"/>
              </w:rPr>
              <w:t>64 050,53</w:t>
            </w:r>
          </w:p>
        </w:tc>
      </w:tr>
      <w:tr w:rsidR="007E780B" w14:paraId="3F0B9A30" w14:textId="77777777" w:rsidTr="00F5013F">
        <w:tc>
          <w:tcPr>
            <w:tcW w:w="846" w:type="dxa"/>
            <w:vMerge/>
          </w:tcPr>
          <w:p w14:paraId="4F635B49" w14:textId="77777777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1B1DADC" w14:textId="77777777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5ED83" w14:textId="2851D3B5" w:rsidR="007E780B" w:rsidRPr="00423EB3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3B3FAF60" w14:textId="77777777" w:rsidR="007E780B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Юлия Владимировна </w:t>
            </w:r>
          </w:p>
          <w:p w14:paraId="3D1567EC" w14:textId="1EBBF9B3" w:rsidR="007E780B" w:rsidRPr="00423EB3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14.06.2022 по 13.06.2023)</w:t>
            </w:r>
          </w:p>
        </w:tc>
        <w:tc>
          <w:tcPr>
            <w:tcW w:w="2835" w:type="dxa"/>
          </w:tcPr>
          <w:p w14:paraId="79409E73" w14:textId="1D963DA1" w:rsidR="007E780B" w:rsidRPr="000F2EA0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A0">
              <w:rPr>
                <w:rFonts w:ascii="Times New Roman" w:hAnsi="Times New Roman" w:cs="Times New Roman"/>
                <w:sz w:val="24"/>
                <w:szCs w:val="24"/>
              </w:rPr>
              <w:t>49 182,98</w:t>
            </w:r>
          </w:p>
        </w:tc>
      </w:tr>
      <w:tr w:rsidR="007E780B" w14:paraId="617A03A6" w14:textId="77777777" w:rsidTr="005E6499">
        <w:trPr>
          <w:trHeight w:val="556"/>
        </w:trPr>
        <w:tc>
          <w:tcPr>
            <w:tcW w:w="846" w:type="dxa"/>
            <w:vMerge/>
          </w:tcPr>
          <w:p w14:paraId="29FCF801" w14:textId="77777777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8C2F908" w14:textId="77777777" w:rsidR="007E780B" w:rsidRDefault="007E780B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D88A5D" w14:textId="06D98B5B" w:rsidR="007E780B" w:rsidRPr="00423EB3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692CB6F6" w14:textId="77777777" w:rsidR="007E780B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Анна Викторовна</w:t>
            </w:r>
          </w:p>
          <w:p w14:paraId="0040DF31" w14:textId="00CF0B3D" w:rsidR="007E780B" w:rsidRDefault="007E780B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2EA0">
              <w:rPr>
                <w:rFonts w:ascii="Times New Roman" w:hAnsi="Times New Roman" w:cs="Times New Roman"/>
                <w:sz w:val="24"/>
                <w:szCs w:val="24"/>
              </w:rPr>
              <w:t>с 15.06.2023</w:t>
            </w:r>
            <w:r w:rsidR="008575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5751E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="0085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3BF0044" w14:textId="6DE5C25B" w:rsidR="007E780B" w:rsidRPr="000F2EA0" w:rsidRDefault="000F2EA0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A0">
              <w:rPr>
                <w:rFonts w:ascii="Times New Roman" w:hAnsi="Times New Roman" w:cs="Times New Roman"/>
                <w:sz w:val="24"/>
                <w:szCs w:val="24"/>
              </w:rPr>
              <w:t>61 723,42</w:t>
            </w:r>
          </w:p>
        </w:tc>
      </w:tr>
      <w:tr w:rsidR="00546CC1" w14:paraId="3AF0FC9A" w14:textId="77777777" w:rsidTr="00F5013F">
        <w:tc>
          <w:tcPr>
            <w:tcW w:w="846" w:type="dxa"/>
            <w:vMerge w:val="restart"/>
          </w:tcPr>
          <w:p w14:paraId="3B26F962" w14:textId="07F274DC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14:paraId="4B60B312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29EC54CB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объединение </w:t>
            </w:r>
          </w:p>
          <w:p w14:paraId="6139E530" w14:textId="69731D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51A524F" w14:textId="1FD10AB0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6B501E3A" w14:textId="77777777" w:rsidR="00423EB3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  <w:p w14:paraId="5DD45B71" w14:textId="1CEBEFCD" w:rsidR="00546CC1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835" w:type="dxa"/>
          </w:tcPr>
          <w:p w14:paraId="36C4E77A" w14:textId="34C0084A" w:rsidR="00546CC1" w:rsidRPr="00200621" w:rsidRDefault="0020062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21">
              <w:rPr>
                <w:rFonts w:ascii="Times New Roman" w:hAnsi="Times New Roman" w:cs="Times New Roman"/>
                <w:sz w:val="24"/>
                <w:szCs w:val="24"/>
              </w:rPr>
              <w:t>60662</w:t>
            </w:r>
            <w:r w:rsidR="000E2952" w:rsidRPr="00200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6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46CC1" w14:paraId="77B82901" w14:textId="77777777" w:rsidTr="00546CC1">
        <w:trPr>
          <w:trHeight w:val="516"/>
        </w:trPr>
        <w:tc>
          <w:tcPr>
            <w:tcW w:w="846" w:type="dxa"/>
            <w:vMerge/>
          </w:tcPr>
          <w:p w14:paraId="4A176C26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9CBD3A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44897" w14:textId="3EEB9F27" w:rsidR="00546CC1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827" w:type="dxa"/>
          </w:tcPr>
          <w:p w14:paraId="14319FB3" w14:textId="6377AE5A" w:rsidR="00546CC1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Фирминовна</w:t>
            </w:r>
            <w:proofErr w:type="spellEnd"/>
          </w:p>
        </w:tc>
        <w:tc>
          <w:tcPr>
            <w:tcW w:w="2835" w:type="dxa"/>
          </w:tcPr>
          <w:p w14:paraId="4EC85D82" w14:textId="6DD5EC6C" w:rsidR="00546CC1" w:rsidRPr="00200621" w:rsidRDefault="00350F88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621" w:rsidRPr="00200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952" w:rsidRPr="002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21" w:rsidRPr="0020062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546CC1" w:rsidRPr="00200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0621" w:rsidRPr="002006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46CC1" w14:paraId="051A2A76" w14:textId="77777777" w:rsidTr="00F5013F">
        <w:trPr>
          <w:trHeight w:val="420"/>
        </w:trPr>
        <w:tc>
          <w:tcPr>
            <w:tcW w:w="846" w:type="dxa"/>
            <w:vMerge/>
          </w:tcPr>
          <w:p w14:paraId="2959BF55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0DF5D2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1D86DE" w14:textId="77777777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799C603D" w14:textId="225B3C1A" w:rsidR="00FE7990" w:rsidRDefault="00FE7990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24F42D" w14:textId="3356C9C7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асильева Анна Михайловна </w:t>
            </w:r>
          </w:p>
        </w:tc>
        <w:tc>
          <w:tcPr>
            <w:tcW w:w="2835" w:type="dxa"/>
          </w:tcPr>
          <w:p w14:paraId="47B85177" w14:textId="4124C5AB" w:rsidR="00546CC1" w:rsidRPr="00200621" w:rsidRDefault="0020062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21">
              <w:rPr>
                <w:rFonts w:ascii="Times New Roman" w:hAnsi="Times New Roman" w:cs="Times New Roman"/>
                <w:sz w:val="24"/>
                <w:szCs w:val="24"/>
              </w:rPr>
              <w:t>71 745</w:t>
            </w:r>
            <w:r w:rsidR="00546CC1" w:rsidRPr="00200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6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5C2E" w14:paraId="32BC3493" w14:textId="77777777" w:rsidTr="00D854DB">
        <w:trPr>
          <w:trHeight w:val="645"/>
        </w:trPr>
        <w:tc>
          <w:tcPr>
            <w:tcW w:w="846" w:type="dxa"/>
            <w:vMerge w:val="restart"/>
          </w:tcPr>
          <w:p w14:paraId="5886FFFF" w14:textId="73E80CC1" w:rsidR="008E5C2E" w:rsidRDefault="008E5C2E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14:paraId="04CC32C8" w14:textId="77777777" w:rsidR="008E5C2E" w:rsidRDefault="008E5C2E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4E17C3E2" w14:textId="08061F1B" w:rsidR="008E5C2E" w:rsidRDefault="008E5C2E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информационная служба»</w:t>
            </w:r>
          </w:p>
        </w:tc>
        <w:tc>
          <w:tcPr>
            <w:tcW w:w="3402" w:type="dxa"/>
          </w:tcPr>
          <w:p w14:paraId="00C2A4AD" w14:textId="3374B809" w:rsid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46341FB8" w14:textId="097BF50B" w:rsid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5" w:type="dxa"/>
          </w:tcPr>
          <w:p w14:paraId="58B1A964" w14:textId="591C1DF7" w:rsidR="008E5C2E" w:rsidRP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E">
              <w:rPr>
                <w:rFonts w:ascii="Times New Roman" w:hAnsi="Times New Roman" w:cs="Times New Roman"/>
                <w:sz w:val="24"/>
                <w:szCs w:val="24"/>
              </w:rPr>
              <w:t>69 939,00</w:t>
            </w:r>
          </w:p>
        </w:tc>
      </w:tr>
      <w:tr w:rsidR="008E5C2E" w14:paraId="40CC4933" w14:textId="77777777" w:rsidTr="00F5013F">
        <w:tc>
          <w:tcPr>
            <w:tcW w:w="846" w:type="dxa"/>
            <w:vMerge/>
          </w:tcPr>
          <w:p w14:paraId="46AEBC7D" w14:textId="77777777" w:rsidR="008E5C2E" w:rsidRDefault="008E5C2E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881DFAD" w14:textId="77777777" w:rsidR="008E5C2E" w:rsidRDefault="008E5C2E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6EC8A3" w14:textId="0EC4F504" w:rsidR="008E5C2E" w:rsidRDefault="0085751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="008E5C2E">
              <w:rPr>
                <w:rFonts w:ascii="Times New Roman" w:hAnsi="Times New Roman" w:cs="Times New Roman"/>
                <w:sz w:val="24"/>
                <w:szCs w:val="24"/>
              </w:rPr>
              <w:t>лавный редактор</w:t>
            </w:r>
          </w:p>
        </w:tc>
        <w:tc>
          <w:tcPr>
            <w:tcW w:w="3827" w:type="dxa"/>
          </w:tcPr>
          <w:p w14:paraId="231DB9C5" w14:textId="626E5EF9" w:rsid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  <w:p w14:paraId="5A13F86B" w14:textId="16B934D6" w:rsid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2E0D97" w14:textId="0E54ECC8" w:rsidR="008E5C2E" w:rsidRP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E">
              <w:rPr>
                <w:rFonts w:ascii="Times New Roman" w:hAnsi="Times New Roman" w:cs="Times New Roman"/>
                <w:sz w:val="24"/>
                <w:szCs w:val="24"/>
              </w:rPr>
              <w:t>55 547,00</w:t>
            </w:r>
          </w:p>
        </w:tc>
      </w:tr>
      <w:tr w:rsidR="008E5C2E" w14:paraId="3F958B84" w14:textId="77777777" w:rsidTr="00F5013F">
        <w:tc>
          <w:tcPr>
            <w:tcW w:w="846" w:type="dxa"/>
            <w:vMerge/>
          </w:tcPr>
          <w:p w14:paraId="09022D94" w14:textId="77777777" w:rsidR="008E5C2E" w:rsidRDefault="008E5C2E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39B2B42" w14:textId="77777777" w:rsidR="008E5C2E" w:rsidRDefault="008E5C2E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D7480F" w14:textId="1D35A64D" w:rsid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77F4536B" w14:textId="5EA1F3CB" w:rsid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835" w:type="dxa"/>
          </w:tcPr>
          <w:p w14:paraId="73312641" w14:textId="74D86DF5" w:rsidR="008E5C2E" w:rsidRPr="008E5C2E" w:rsidRDefault="008E5C2E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E">
              <w:rPr>
                <w:rFonts w:ascii="Times New Roman" w:hAnsi="Times New Roman" w:cs="Times New Roman"/>
                <w:sz w:val="24"/>
                <w:szCs w:val="24"/>
              </w:rPr>
              <w:t>56 528,00</w:t>
            </w:r>
          </w:p>
        </w:tc>
      </w:tr>
    </w:tbl>
    <w:p w14:paraId="4ECA1E1C" w14:textId="77777777" w:rsidR="00F5013F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13F" w:rsidRPr="00F5013F" w:rsidSect="009C61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0"/>
    <w:rsid w:val="000E0723"/>
    <w:rsid w:val="000E2952"/>
    <w:rsid w:val="000F2EA0"/>
    <w:rsid w:val="00161760"/>
    <w:rsid w:val="001B5F8C"/>
    <w:rsid w:val="00200621"/>
    <w:rsid w:val="002A2584"/>
    <w:rsid w:val="002D3573"/>
    <w:rsid w:val="00350F88"/>
    <w:rsid w:val="00423EB3"/>
    <w:rsid w:val="00481867"/>
    <w:rsid w:val="004948D2"/>
    <w:rsid w:val="004C12E7"/>
    <w:rsid w:val="00546CC1"/>
    <w:rsid w:val="005E6499"/>
    <w:rsid w:val="006E2CC4"/>
    <w:rsid w:val="007E780B"/>
    <w:rsid w:val="00811257"/>
    <w:rsid w:val="0083604C"/>
    <w:rsid w:val="0085751E"/>
    <w:rsid w:val="008E5C2E"/>
    <w:rsid w:val="009C6193"/>
    <w:rsid w:val="00B80964"/>
    <w:rsid w:val="00D80E96"/>
    <w:rsid w:val="00F46F66"/>
    <w:rsid w:val="00F5013F"/>
    <w:rsid w:val="00FC3B9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574"/>
  <w15:chartTrackingRefBased/>
  <w15:docId w15:val="{E42F50C9-CBE9-44B8-8422-663329B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2020-05-08T13:23:00Z</cp:lastPrinted>
  <dcterms:created xsi:type="dcterms:W3CDTF">2018-05-08T06:54:00Z</dcterms:created>
  <dcterms:modified xsi:type="dcterms:W3CDTF">2024-04-25T09:58:00Z</dcterms:modified>
</cp:coreProperties>
</file>